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6E" w:rsidRDefault="00522E6E">
      <w:pPr>
        <w:rPr>
          <w:iCs/>
          <w:color w:val="0D0D0D"/>
          <w:sz w:val="24"/>
        </w:rPr>
      </w:pPr>
    </w:p>
    <w:p w:rsidR="006710B3" w:rsidRPr="00157C9C" w:rsidRDefault="00157C9C">
      <w:pPr>
        <w:rPr>
          <w:b/>
          <w:iCs/>
          <w:color w:val="0D0D0D"/>
          <w:sz w:val="24"/>
        </w:rPr>
      </w:pPr>
      <w:r w:rsidRPr="00157C9C">
        <w:rPr>
          <w:b/>
          <w:iCs/>
          <w:color w:val="0D0D0D"/>
          <w:sz w:val="24"/>
        </w:rPr>
        <w:t>Bewertungskriterien - Trinkprotokoll</w:t>
      </w:r>
    </w:p>
    <w:p w:rsidR="003C7615" w:rsidRDefault="003C7615">
      <w:pPr>
        <w:rPr>
          <w:b/>
          <w:iCs/>
          <w:color w:val="0D0D0D"/>
          <w:sz w:val="24"/>
        </w:rPr>
      </w:pPr>
    </w:p>
    <w:p w:rsidR="00157C9C" w:rsidRDefault="00157C9C">
      <w:pPr>
        <w:rPr>
          <w:b/>
          <w:iCs/>
          <w:color w:val="0D0D0D"/>
          <w:sz w:val="24"/>
        </w:rPr>
      </w:pPr>
    </w:p>
    <w:p w:rsidR="00157C9C" w:rsidRDefault="00157C9C" w:rsidP="00D73941">
      <w:pPr>
        <w:tabs>
          <w:tab w:val="left" w:pos="7797"/>
        </w:tabs>
        <w:rPr>
          <w:b/>
          <w:iCs/>
          <w:color w:val="0D0D0D"/>
          <w:sz w:val="24"/>
        </w:rPr>
      </w:pPr>
    </w:p>
    <w:tbl>
      <w:tblPr>
        <w:tblStyle w:val="Tabellenraster"/>
        <w:tblW w:w="10064" w:type="dxa"/>
        <w:tblInd w:w="108" w:type="dxa"/>
        <w:tblLook w:val="04A0" w:firstRow="1" w:lastRow="0" w:firstColumn="1" w:lastColumn="0" w:noHBand="0" w:noVBand="1"/>
      </w:tblPr>
      <w:tblGrid>
        <w:gridCol w:w="534"/>
        <w:gridCol w:w="6129"/>
        <w:gridCol w:w="1701"/>
        <w:gridCol w:w="1700"/>
      </w:tblGrid>
      <w:tr w:rsidR="00157C9C" w:rsidRPr="00157C9C" w:rsidTr="00D73941">
        <w:trPr>
          <w:trHeight w:val="928"/>
        </w:trPr>
        <w:tc>
          <w:tcPr>
            <w:tcW w:w="6663" w:type="dxa"/>
            <w:gridSpan w:val="2"/>
            <w:vAlign w:val="center"/>
          </w:tcPr>
          <w:p w:rsidR="00157C9C" w:rsidRPr="0020120F" w:rsidRDefault="00157C9C" w:rsidP="00157C9C">
            <w:pPr>
              <w:ind w:right="-959"/>
              <w:rPr>
                <w:b/>
                <w:iCs/>
                <w:color w:val="0D0D0D"/>
                <w:sz w:val="24"/>
              </w:rPr>
            </w:pPr>
            <w:r w:rsidRPr="0020120F">
              <w:rPr>
                <w:b/>
                <w:iCs/>
                <w:color w:val="0D0D0D"/>
                <w:sz w:val="24"/>
              </w:rPr>
              <w:t>Kriterium</w:t>
            </w:r>
          </w:p>
        </w:tc>
        <w:tc>
          <w:tcPr>
            <w:tcW w:w="1701" w:type="dxa"/>
            <w:vAlign w:val="center"/>
          </w:tcPr>
          <w:p w:rsidR="00157C9C" w:rsidRPr="00157C9C" w:rsidRDefault="00157C9C" w:rsidP="00D73941">
            <w:pPr>
              <w:ind w:right="-250"/>
              <w:rPr>
                <w:iCs/>
                <w:color w:val="0D0D0D"/>
                <w:sz w:val="24"/>
              </w:rPr>
            </w:pPr>
            <w:r w:rsidRPr="00157C9C">
              <w:rPr>
                <w:iCs/>
                <w:color w:val="0D0D0D"/>
                <w:sz w:val="24"/>
              </w:rPr>
              <w:t>Maximale Punkte</w:t>
            </w:r>
          </w:p>
        </w:tc>
        <w:tc>
          <w:tcPr>
            <w:tcW w:w="1700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 w:rsidRPr="00157C9C">
              <w:rPr>
                <w:iCs/>
                <w:color w:val="0D0D0D"/>
                <w:sz w:val="24"/>
              </w:rPr>
              <w:t>Erreichte Punkte</w:t>
            </w:r>
          </w:p>
        </w:tc>
      </w:tr>
      <w:tr w:rsidR="00157C9C" w:rsidRPr="00157C9C" w:rsidTr="00D73941">
        <w:trPr>
          <w:trHeight w:val="511"/>
        </w:trPr>
        <w:tc>
          <w:tcPr>
            <w:tcW w:w="10064" w:type="dxa"/>
            <w:gridSpan w:val="4"/>
            <w:vAlign w:val="center"/>
          </w:tcPr>
          <w:p w:rsidR="00157C9C" w:rsidRPr="0020120F" w:rsidRDefault="00157C9C" w:rsidP="00D73941">
            <w:pPr>
              <w:ind w:right="-250"/>
              <w:rPr>
                <w:b/>
                <w:iCs/>
                <w:color w:val="0D0D0D"/>
                <w:sz w:val="24"/>
              </w:rPr>
            </w:pPr>
            <w:r w:rsidRPr="0020120F">
              <w:rPr>
                <w:b/>
                <w:iCs/>
                <w:color w:val="0D0D0D"/>
                <w:sz w:val="24"/>
              </w:rPr>
              <w:t>Inhalt</w:t>
            </w:r>
          </w:p>
        </w:tc>
      </w:tr>
      <w:tr w:rsidR="00157C9C" w:rsidRPr="00157C9C" w:rsidTr="00D73941">
        <w:tc>
          <w:tcPr>
            <w:tcW w:w="534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</w:t>
            </w:r>
          </w:p>
        </w:tc>
        <w:tc>
          <w:tcPr>
            <w:tcW w:w="6129" w:type="dxa"/>
            <w:vAlign w:val="center"/>
          </w:tcPr>
          <w:p w:rsidR="00157C9C" w:rsidRPr="007F6600" w:rsidRDefault="00157C9C" w:rsidP="00157C9C">
            <w:proofErr w:type="spellStart"/>
            <w:r>
              <w:t>Vollständigigkeit</w:t>
            </w:r>
            <w:proofErr w:type="spellEnd"/>
            <w:r>
              <w:t xml:space="preserve"> und Richtigkeit</w:t>
            </w:r>
          </w:p>
          <w:p w:rsidR="00157C9C" w:rsidRPr="00157C9C" w:rsidRDefault="00157C9C" w:rsidP="00157C9C">
            <w:pPr>
              <w:ind w:right="-959"/>
              <w:rPr>
                <w:iCs/>
                <w:color w:val="0D0D0D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57C9C" w:rsidRPr="00157C9C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</w:p>
        </w:tc>
      </w:tr>
      <w:tr w:rsidR="00157C9C" w:rsidRPr="00157C9C" w:rsidTr="00D73941">
        <w:tc>
          <w:tcPr>
            <w:tcW w:w="534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6129" w:type="dxa"/>
            <w:vAlign w:val="center"/>
          </w:tcPr>
          <w:p w:rsidR="00157C9C" w:rsidRPr="007F6600" w:rsidRDefault="00157C9C" w:rsidP="00157C9C">
            <w:r>
              <w:t xml:space="preserve">Logischer, </w:t>
            </w:r>
            <w:r w:rsidRPr="007F6600">
              <w:t>nachvollziehbar</w:t>
            </w:r>
            <w:r>
              <w:t>er Aufbau</w:t>
            </w:r>
          </w:p>
          <w:p w:rsidR="00157C9C" w:rsidRPr="007F6600" w:rsidRDefault="00157C9C" w:rsidP="00157C9C">
            <w:r>
              <w:t xml:space="preserve">Sinnvolle </w:t>
            </w:r>
            <w:r w:rsidRPr="007F6600">
              <w:t>Gliederung</w:t>
            </w:r>
          </w:p>
          <w:p w:rsidR="00157C9C" w:rsidRPr="00157C9C" w:rsidRDefault="00157C9C" w:rsidP="00157C9C">
            <w:pPr>
              <w:ind w:right="-959"/>
              <w:rPr>
                <w:iCs/>
                <w:color w:val="0D0D0D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57C9C" w:rsidRPr="00157C9C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</w:p>
        </w:tc>
      </w:tr>
      <w:tr w:rsidR="00157C9C" w:rsidRPr="00157C9C" w:rsidTr="00D73941">
        <w:tc>
          <w:tcPr>
            <w:tcW w:w="534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</w:t>
            </w:r>
          </w:p>
        </w:tc>
        <w:tc>
          <w:tcPr>
            <w:tcW w:w="6129" w:type="dxa"/>
            <w:vAlign w:val="center"/>
          </w:tcPr>
          <w:p w:rsidR="00157C9C" w:rsidRDefault="00157C9C" w:rsidP="00157C9C">
            <w:r>
              <w:t xml:space="preserve">Ausfüllen des Trinkprotokolls </w:t>
            </w:r>
            <w:r>
              <w:br/>
              <w:t>(einfach, komfortabel, kompliziert)</w:t>
            </w:r>
          </w:p>
          <w:p w:rsidR="00157C9C" w:rsidRPr="00157C9C" w:rsidRDefault="00157C9C" w:rsidP="00157C9C">
            <w:pPr>
              <w:ind w:right="-959"/>
              <w:rPr>
                <w:iCs/>
                <w:color w:val="0D0D0D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57C9C" w:rsidRPr="00157C9C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</w:p>
        </w:tc>
      </w:tr>
      <w:tr w:rsidR="00157C9C" w:rsidRPr="00157C9C" w:rsidTr="00D73941">
        <w:tc>
          <w:tcPr>
            <w:tcW w:w="534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</w:t>
            </w:r>
          </w:p>
        </w:tc>
        <w:tc>
          <w:tcPr>
            <w:tcW w:w="6129" w:type="dxa"/>
            <w:vAlign w:val="center"/>
          </w:tcPr>
          <w:p w:rsidR="00157C9C" w:rsidRPr="007F6600" w:rsidRDefault="00157C9C" w:rsidP="00157C9C">
            <w:r>
              <w:t xml:space="preserve">Auswertung des Trinkprotokolls </w:t>
            </w:r>
            <w:r>
              <w:br/>
              <w:t>(einfach, komfortabel, kompliziert)</w:t>
            </w:r>
          </w:p>
          <w:p w:rsidR="00157C9C" w:rsidRPr="00157C9C" w:rsidRDefault="00157C9C" w:rsidP="00157C9C">
            <w:pPr>
              <w:ind w:right="-959"/>
              <w:rPr>
                <w:iCs/>
                <w:color w:val="0D0D0D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57C9C" w:rsidRPr="00157C9C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</w:p>
        </w:tc>
      </w:tr>
      <w:tr w:rsidR="00157C9C" w:rsidRPr="00157C9C" w:rsidTr="00D73941">
        <w:trPr>
          <w:trHeight w:val="475"/>
        </w:trPr>
        <w:tc>
          <w:tcPr>
            <w:tcW w:w="10064" w:type="dxa"/>
            <w:gridSpan w:val="4"/>
            <w:vAlign w:val="center"/>
          </w:tcPr>
          <w:p w:rsidR="00157C9C" w:rsidRPr="0020120F" w:rsidRDefault="00157C9C" w:rsidP="00D73941">
            <w:pPr>
              <w:ind w:right="-250"/>
              <w:rPr>
                <w:b/>
                <w:iCs/>
                <w:color w:val="0D0D0D"/>
                <w:sz w:val="24"/>
              </w:rPr>
            </w:pPr>
            <w:proofErr w:type="spellStart"/>
            <w:r w:rsidRPr="0020120F">
              <w:rPr>
                <w:b/>
                <w:iCs/>
                <w:color w:val="0D0D0D"/>
                <w:sz w:val="24"/>
              </w:rPr>
              <w:t>Formalia</w:t>
            </w:r>
            <w:proofErr w:type="spellEnd"/>
          </w:p>
        </w:tc>
      </w:tr>
      <w:tr w:rsidR="00157C9C" w:rsidRPr="00157C9C" w:rsidTr="00D73941">
        <w:tc>
          <w:tcPr>
            <w:tcW w:w="534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5</w:t>
            </w:r>
          </w:p>
        </w:tc>
        <w:tc>
          <w:tcPr>
            <w:tcW w:w="6129" w:type="dxa"/>
            <w:vAlign w:val="center"/>
          </w:tcPr>
          <w:p w:rsidR="00157C9C" w:rsidRPr="007F6600" w:rsidRDefault="00157C9C" w:rsidP="00157C9C">
            <w:r w:rsidRPr="007F6600">
              <w:t>Sprachrichtigkeit u</w:t>
            </w:r>
            <w:bookmarkStart w:id="0" w:name="_GoBack"/>
            <w:bookmarkEnd w:id="0"/>
            <w:r w:rsidRPr="007F6600">
              <w:t>nd Stil</w:t>
            </w:r>
          </w:p>
          <w:p w:rsidR="00157C9C" w:rsidRPr="00157C9C" w:rsidRDefault="00157C9C" w:rsidP="00157C9C">
            <w:pPr>
              <w:ind w:right="-959"/>
              <w:rPr>
                <w:iCs/>
                <w:color w:val="0D0D0D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57C9C" w:rsidRPr="00157C9C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</w:p>
        </w:tc>
      </w:tr>
      <w:tr w:rsidR="00157C9C" w:rsidRPr="00157C9C" w:rsidTr="00D73941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6</w:t>
            </w:r>
          </w:p>
        </w:tc>
        <w:tc>
          <w:tcPr>
            <w:tcW w:w="6129" w:type="dxa"/>
            <w:tcBorders>
              <w:bottom w:val="single" w:sz="4" w:space="0" w:color="auto"/>
            </w:tcBorders>
            <w:vAlign w:val="center"/>
          </w:tcPr>
          <w:p w:rsidR="00157C9C" w:rsidRPr="007F6600" w:rsidRDefault="00157C9C" w:rsidP="00157C9C">
            <w:r w:rsidRPr="007F6600">
              <w:t>Schriftgröße, Absätze</w:t>
            </w:r>
          </w:p>
          <w:p w:rsidR="00157C9C" w:rsidRPr="00157C9C" w:rsidRDefault="00157C9C" w:rsidP="00157C9C">
            <w:pPr>
              <w:ind w:right="-959"/>
              <w:rPr>
                <w:iCs/>
                <w:color w:val="0D0D0D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57C9C" w:rsidRPr="00157C9C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</w:p>
        </w:tc>
      </w:tr>
      <w:tr w:rsidR="00157C9C" w:rsidRPr="00157C9C" w:rsidTr="00D73941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7</w:t>
            </w:r>
          </w:p>
        </w:tc>
        <w:tc>
          <w:tcPr>
            <w:tcW w:w="6129" w:type="dxa"/>
            <w:tcBorders>
              <w:bottom w:val="single" w:sz="4" w:space="0" w:color="auto"/>
            </w:tcBorders>
            <w:vAlign w:val="center"/>
          </w:tcPr>
          <w:p w:rsidR="00157C9C" w:rsidRPr="007F6600" w:rsidRDefault="00157C9C" w:rsidP="00157C9C">
            <w:r w:rsidRPr="007F6600">
              <w:t>Saubere Darstellung</w:t>
            </w:r>
          </w:p>
          <w:p w:rsidR="00157C9C" w:rsidRPr="00157C9C" w:rsidRDefault="00157C9C" w:rsidP="00157C9C">
            <w:pPr>
              <w:ind w:right="-959"/>
              <w:rPr>
                <w:iCs/>
                <w:color w:val="0D0D0D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57C9C" w:rsidRPr="00157C9C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157C9C" w:rsidRPr="00157C9C" w:rsidRDefault="00157C9C">
            <w:pPr>
              <w:rPr>
                <w:iCs/>
                <w:color w:val="0D0D0D"/>
                <w:sz w:val="24"/>
              </w:rPr>
            </w:pPr>
          </w:p>
        </w:tc>
      </w:tr>
      <w:tr w:rsidR="0020120F" w:rsidRPr="00157C9C" w:rsidTr="00D73941">
        <w:trPr>
          <w:trHeight w:val="553"/>
        </w:trPr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120F" w:rsidRPr="007F6600" w:rsidRDefault="0020120F" w:rsidP="00157C9C"/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0120F" w:rsidRDefault="0020120F" w:rsidP="00D73941">
            <w:pPr>
              <w:ind w:right="-250"/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20</w:t>
            </w:r>
          </w:p>
        </w:tc>
        <w:tc>
          <w:tcPr>
            <w:tcW w:w="1700" w:type="dxa"/>
            <w:vAlign w:val="center"/>
          </w:tcPr>
          <w:p w:rsidR="0020120F" w:rsidRPr="00157C9C" w:rsidRDefault="0020120F">
            <w:pPr>
              <w:rPr>
                <w:iCs/>
                <w:color w:val="0D0D0D"/>
                <w:sz w:val="24"/>
              </w:rPr>
            </w:pPr>
          </w:p>
        </w:tc>
      </w:tr>
    </w:tbl>
    <w:p w:rsidR="00BC324D" w:rsidRDefault="00BC324D" w:rsidP="00BC324D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Default="0020120F" w:rsidP="0020120F">
      <w:pPr>
        <w:rPr>
          <w:iCs/>
          <w:color w:val="0D0D0D"/>
          <w:sz w:val="24"/>
        </w:rPr>
      </w:pPr>
    </w:p>
    <w:tbl>
      <w:tblPr>
        <w:tblW w:w="100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850"/>
        <w:gridCol w:w="850"/>
        <w:gridCol w:w="709"/>
        <w:gridCol w:w="708"/>
        <w:gridCol w:w="709"/>
        <w:gridCol w:w="708"/>
        <w:gridCol w:w="709"/>
        <w:gridCol w:w="665"/>
        <w:gridCol w:w="682"/>
        <w:gridCol w:w="719"/>
        <w:gridCol w:w="708"/>
      </w:tblGrid>
      <w:tr w:rsidR="00D73941" w:rsidTr="00D73941">
        <w:tc>
          <w:tcPr>
            <w:tcW w:w="1985" w:type="dxa"/>
            <w:shd w:val="clear" w:color="auto" w:fill="auto"/>
          </w:tcPr>
          <w:p w:rsidR="0020120F" w:rsidRPr="0020120F" w:rsidRDefault="0020120F" w:rsidP="0020120F">
            <w:pPr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Punkte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8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6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0</w:t>
            </w:r>
          </w:p>
        </w:tc>
      </w:tr>
      <w:tr w:rsidR="00D73941" w:rsidTr="00D73941">
        <w:tc>
          <w:tcPr>
            <w:tcW w:w="1985" w:type="dxa"/>
            <w:shd w:val="clear" w:color="auto" w:fill="auto"/>
          </w:tcPr>
          <w:p w:rsidR="0020120F" w:rsidRPr="0020120F" w:rsidRDefault="0020120F" w:rsidP="0020120F">
            <w:pPr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Noten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3,5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4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4,5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5,5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120F" w:rsidRPr="0020120F" w:rsidRDefault="0020120F" w:rsidP="0020120F">
            <w:pPr>
              <w:jc w:val="center"/>
              <w:rPr>
                <w:rFonts w:eastAsia="Calibri"/>
                <w:iCs/>
                <w:color w:val="0D0D0D"/>
                <w:sz w:val="24"/>
                <w:szCs w:val="22"/>
              </w:rPr>
            </w:pPr>
            <w:r w:rsidRPr="0020120F">
              <w:rPr>
                <w:rFonts w:eastAsia="Calibri"/>
                <w:iCs/>
                <w:color w:val="0D0D0D"/>
                <w:sz w:val="24"/>
                <w:szCs w:val="22"/>
              </w:rPr>
              <w:t>6</w:t>
            </w:r>
          </w:p>
        </w:tc>
      </w:tr>
    </w:tbl>
    <w:p w:rsidR="0020120F" w:rsidRDefault="0020120F" w:rsidP="0020120F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Default="0020120F" w:rsidP="00BC324D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Kommentar</w:t>
      </w:r>
      <w:r w:rsidR="00D73941">
        <w:rPr>
          <w:iCs/>
          <w:color w:val="0D0D0D"/>
          <w:sz w:val="24"/>
        </w:rPr>
        <w:t xml:space="preserve"> </w:t>
      </w:r>
      <w:r>
        <w:rPr>
          <w:iCs/>
          <w:color w:val="0D0D0D"/>
          <w:sz w:val="24"/>
        </w:rPr>
        <w:t>Gesamtnote / Notenabzug wegen verspäteter Abgabe:</w:t>
      </w:r>
    </w:p>
    <w:p w:rsidR="0020120F" w:rsidRDefault="0020120F" w:rsidP="00BC324D">
      <w:pPr>
        <w:rPr>
          <w:iCs/>
          <w:color w:val="0D0D0D"/>
          <w:sz w:val="24"/>
        </w:rPr>
      </w:pPr>
    </w:p>
    <w:p w:rsidR="0020120F" w:rsidRPr="00B53EA2" w:rsidRDefault="0020120F" w:rsidP="0020120F">
      <w:pPr>
        <w:spacing w:line="480" w:lineRule="auto"/>
        <w:rPr>
          <w:iCs/>
          <w:color w:val="0D0D0D"/>
          <w:sz w:val="24"/>
        </w:rPr>
      </w:pPr>
      <w:r>
        <w:rPr>
          <w:iCs/>
          <w:color w:val="0D0D0D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73941">
        <w:rPr>
          <w:iCs/>
          <w:color w:val="0D0D0D"/>
          <w:sz w:val="24"/>
        </w:rPr>
        <w:t>..........................</w:t>
      </w:r>
      <w:r>
        <w:rPr>
          <w:iCs/>
          <w:color w:val="0D0D0D"/>
          <w:sz w:val="24"/>
        </w:rPr>
        <w:t>...............................................</w:t>
      </w:r>
    </w:p>
    <w:sectPr w:rsidR="0020120F" w:rsidRPr="00B53EA2" w:rsidSect="00D73941">
      <w:headerReference w:type="default" r:id="rId9"/>
      <w:footerReference w:type="default" r:id="rId10"/>
      <w:pgSz w:w="11907" w:h="16840" w:code="9"/>
      <w:pgMar w:top="851" w:right="992" w:bottom="851" w:left="1134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20F" w:rsidRDefault="0020120F">
      <w:r>
        <w:separator/>
      </w:r>
    </w:p>
  </w:endnote>
  <w:endnote w:type="continuationSeparator" w:id="0">
    <w:p w:rsidR="0020120F" w:rsidRDefault="0020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0F" w:rsidRPr="006C3DA7" w:rsidRDefault="00D73941">
    <w:pPr>
      <w:pStyle w:val="Fuzeile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-50801</wp:posOffset>
              </wp:positionV>
              <wp:extent cx="6293485" cy="0"/>
              <wp:effectExtent l="0" t="0" r="31115" b="2540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2" o:spid="_x0000_s1026" style="position:absolute;z-index:25165772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-3.95pt" to="495.55pt,-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"/>
          </w:pict>
        </mc:Fallback>
      </mc:AlternateContent>
    </w:r>
    <w:r w:rsidR="0020120F" w:rsidRPr="006C3DA7">
      <w:rPr>
        <w:sz w:val="20"/>
        <w:szCs w:val="20"/>
      </w:rPr>
      <w:t>Ler</w:t>
    </w:r>
    <w:r w:rsidR="0020120F">
      <w:rPr>
        <w:sz w:val="20"/>
        <w:szCs w:val="20"/>
      </w:rPr>
      <w:t>nfeld</w:t>
    </w:r>
    <w:r w:rsidR="0020120F" w:rsidRPr="006C3DA7">
      <w:rPr>
        <w:sz w:val="20"/>
        <w:szCs w:val="20"/>
      </w:rPr>
      <w:t>nummer</w:t>
    </w:r>
    <w:r w:rsidR="0020120F">
      <w:rPr>
        <w:sz w:val="20"/>
        <w:szCs w:val="20"/>
      </w:rPr>
      <w:t xml:space="preserve"> 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20F" w:rsidRDefault="0020120F">
      <w:r>
        <w:separator/>
      </w:r>
    </w:p>
  </w:footnote>
  <w:footnote w:type="continuationSeparator" w:id="0">
    <w:p w:rsidR="0020120F" w:rsidRDefault="0020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76" w:rsidRDefault="00AE3676" w:rsidP="00AE3676">
    <w:pPr>
      <w:pStyle w:val="Kopfzeile"/>
    </w:pPr>
    <w:r>
      <w:tab/>
    </w:r>
    <w:r>
      <w:tab/>
    </w:r>
  </w:p>
  <w:p w:rsidR="00AE3676" w:rsidRDefault="00AE3676" w:rsidP="00AE3676">
    <w:pPr>
      <w:pStyle w:val="Kopfzeile"/>
    </w:pPr>
  </w:p>
  <w:p w:rsidR="00AE3676" w:rsidRPr="00AE3676" w:rsidRDefault="00AE3676" w:rsidP="00AE3676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Lernfeld 7 BFK/BPK</w:t>
    </w:r>
    <w:r>
      <w:rPr>
        <w:rFonts w:ascii="Arial" w:hAnsi="Arial" w:cs="Arial"/>
        <w:sz w:val="24"/>
        <w:u w:val="none"/>
      </w:rPr>
      <w:tab/>
      <w:t xml:space="preserve">  Niere und Harndiagnostik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 xml:space="preserve">        </w:t>
    </w:r>
    <w:r>
      <w:rPr>
        <w:rFonts w:ascii="Arial" w:hAnsi="Arial" w:cs="Arial"/>
        <w:noProof/>
        <w:sz w:val="24"/>
        <w:u w:val="none"/>
      </w:rPr>
      <w:drawing>
        <wp:inline distT="0" distB="0" distL="0" distR="0" wp14:anchorId="7A2B5614" wp14:editId="6B923AC5">
          <wp:extent cx="385445" cy="352425"/>
          <wp:effectExtent l="0" t="0" r="0" b="9525"/>
          <wp:docPr id="1" name="Bild 1" descr="Beschreibung: 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44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120F" w:rsidRPr="00AE3676" w:rsidRDefault="0020120F" w:rsidP="00AE367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6EC7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27840"/>
    <w:multiLevelType w:val="hybridMultilevel"/>
    <w:tmpl w:val="01FA4F04"/>
    <w:lvl w:ilvl="0" w:tplc="8C6A4E4A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C0609"/>
    <w:multiLevelType w:val="hybridMultilevel"/>
    <w:tmpl w:val="560EC4D0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B17837"/>
    <w:multiLevelType w:val="hybridMultilevel"/>
    <w:tmpl w:val="4E42BCE8"/>
    <w:lvl w:ilvl="0" w:tplc="5CFA352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202F34"/>
    <w:multiLevelType w:val="hybridMultilevel"/>
    <w:tmpl w:val="16FAC6B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61C8A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2D298D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62530B"/>
    <w:multiLevelType w:val="hybridMultilevel"/>
    <w:tmpl w:val="39A6F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F3E3C"/>
    <w:multiLevelType w:val="hybridMultilevel"/>
    <w:tmpl w:val="AD0060B2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0309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E2D52"/>
    <w:multiLevelType w:val="hybridMultilevel"/>
    <w:tmpl w:val="DA1CFF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C69E2"/>
    <w:multiLevelType w:val="hybridMultilevel"/>
    <w:tmpl w:val="A994058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22F4B"/>
    <w:multiLevelType w:val="hybridMultilevel"/>
    <w:tmpl w:val="3C0642C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E28DB"/>
    <w:multiLevelType w:val="hybridMultilevel"/>
    <w:tmpl w:val="BD6C5E70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304C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12"/>
  </w:num>
  <w:num w:numId="10">
    <w:abstractNumId w:val="11"/>
  </w:num>
  <w:num w:numId="11">
    <w:abstractNumId w:val="13"/>
  </w:num>
  <w:num w:numId="12">
    <w:abstractNumId w:val="0"/>
  </w:num>
  <w:num w:numId="13">
    <w:abstractNumId w:val="7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062CB"/>
    <w:rsid w:val="0005681B"/>
    <w:rsid w:val="000A6668"/>
    <w:rsid w:val="000A79D9"/>
    <w:rsid w:val="000C4005"/>
    <w:rsid w:val="001022F0"/>
    <w:rsid w:val="00105490"/>
    <w:rsid w:val="0011017B"/>
    <w:rsid w:val="00145F48"/>
    <w:rsid w:val="00150ACD"/>
    <w:rsid w:val="00157C9C"/>
    <w:rsid w:val="001729FF"/>
    <w:rsid w:val="001771A8"/>
    <w:rsid w:val="001A29A6"/>
    <w:rsid w:val="001B31E6"/>
    <w:rsid w:val="001B3AB7"/>
    <w:rsid w:val="001B5D45"/>
    <w:rsid w:val="001E524A"/>
    <w:rsid w:val="001F619B"/>
    <w:rsid w:val="0020120F"/>
    <w:rsid w:val="002075A9"/>
    <w:rsid w:val="00212DB6"/>
    <w:rsid w:val="00216683"/>
    <w:rsid w:val="0023728C"/>
    <w:rsid w:val="00262D34"/>
    <w:rsid w:val="00281A14"/>
    <w:rsid w:val="002858C2"/>
    <w:rsid w:val="00286810"/>
    <w:rsid w:val="002A2372"/>
    <w:rsid w:val="002A4D84"/>
    <w:rsid w:val="002D1BC3"/>
    <w:rsid w:val="003128CA"/>
    <w:rsid w:val="00321E1E"/>
    <w:rsid w:val="00353761"/>
    <w:rsid w:val="003546B8"/>
    <w:rsid w:val="00396C2A"/>
    <w:rsid w:val="003C4D90"/>
    <w:rsid w:val="003C7615"/>
    <w:rsid w:val="00430979"/>
    <w:rsid w:val="00482BD8"/>
    <w:rsid w:val="00490A75"/>
    <w:rsid w:val="004D2157"/>
    <w:rsid w:val="004E5651"/>
    <w:rsid w:val="0051631F"/>
    <w:rsid w:val="00522E6E"/>
    <w:rsid w:val="00565F11"/>
    <w:rsid w:val="00580AC8"/>
    <w:rsid w:val="00583B64"/>
    <w:rsid w:val="005B26E3"/>
    <w:rsid w:val="005B489C"/>
    <w:rsid w:val="005C092B"/>
    <w:rsid w:val="005C0EA3"/>
    <w:rsid w:val="005F2712"/>
    <w:rsid w:val="00605CA1"/>
    <w:rsid w:val="006209F3"/>
    <w:rsid w:val="006710B3"/>
    <w:rsid w:val="00676D8A"/>
    <w:rsid w:val="006835B8"/>
    <w:rsid w:val="006C3DA7"/>
    <w:rsid w:val="006D7D0E"/>
    <w:rsid w:val="00713EFA"/>
    <w:rsid w:val="00774EAD"/>
    <w:rsid w:val="007B3F24"/>
    <w:rsid w:val="007C6FAA"/>
    <w:rsid w:val="007F16DF"/>
    <w:rsid w:val="007F293D"/>
    <w:rsid w:val="007F6A26"/>
    <w:rsid w:val="00806DB3"/>
    <w:rsid w:val="0081295A"/>
    <w:rsid w:val="00891AB1"/>
    <w:rsid w:val="008A3903"/>
    <w:rsid w:val="0095549D"/>
    <w:rsid w:val="00967FB4"/>
    <w:rsid w:val="00992B9B"/>
    <w:rsid w:val="009943C4"/>
    <w:rsid w:val="009A0CD9"/>
    <w:rsid w:val="009D3587"/>
    <w:rsid w:val="00A57ECC"/>
    <w:rsid w:val="00AE3676"/>
    <w:rsid w:val="00AE7A2B"/>
    <w:rsid w:val="00AF2C57"/>
    <w:rsid w:val="00B10B0F"/>
    <w:rsid w:val="00B362C5"/>
    <w:rsid w:val="00B53EA2"/>
    <w:rsid w:val="00B94DCD"/>
    <w:rsid w:val="00BC324D"/>
    <w:rsid w:val="00BD5A46"/>
    <w:rsid w:val="00BD6D9A"/>
    <w:rsid w:val="00BF1BC8"/>
    <w:rsid w:val="00BF51A5"/>
    <w:rsid w:val="00C70902"/>
    <w:rsid w:val="00C8719F"/>
    <w:rsid w:val="00CA706C"/>
    <w:rsid w:val="00CB5A2E"/>
    <w:rsid w:val="00CC3456"/>
    <w:rsid w:val="00CE0B19"/>
    <w:rsid w:val="00CF1301"/>
    <w:rsid w:val="00D05112"/>
    <w:rsid w:val="00D73941"/>
    <w:rsid w:val="00D8332C"/>
    <w:rsid w:val="00D83463"/>
    <w:rsid w:val="00D90336"/>
    <w:rsid w:val="00DB34B1"/>
    <w:rsid w:val="00DE096F"/>
    <w:rsid w:val="00DE68F7"/>
    <w:rsid w:val="00DF158B"/>
    <w:rsid w:val="00DF33F6"/>
    <w:rsid w:val="00E47EE2"/>
    <w:rsid w:val="00E51FCC"/>
    <w:rsid w:val="00E62F92"/>
    <w:rsid w:val="00E957A0"/>
    <w:rsid w:val="00EA7C9F"/>
    <w:rsid w:val="00ED7BF2"/>
    <w:rsid w:val="00EE67A8"/>
    <w:rsid w:val="00F01E4B"/>
    <w:rsid w:val="00F55A59"/>
    <w:rsid w:val="00F83486"/>
    <w:rsid w:val="00FB05A2"/>
    <w:rsid w:val="00FB33CC"/>
    <w:rsid w:val="00FE1FA5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1BC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D1BC3"/>
    <w:rPr>
      <w:rFonts w:ascii="Lucida Grande" w:hAnsi="Lucida Grande" w:cs="Lucida Grande"/>
      <w:color w:val="000000"/>
      <w:sz w:val="18"/>
      <w:szCs w:val="18"/>
    </w:rPr>
  </w:style>
  <w:style w:type="paragraph" w:styleId="Listenabsatz">
    <w:name w:val="List Paragraph"/>
    <w:basedOn w:val="Standard"/>
    <w:uiPriority w:val="72"/>
    <w:rsid w:val="002D1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1BC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D1BC3"/>
    <w:rPr>
      <w:rFonts w:ascii="Lucida Grande" w:hAnsi="Lucida Grande" w:cs="Lucida Grande"/>
      <w:color w:val="000000"/>
      <w:sz w:val="18"/>
      <w:szCs w:val="18"/>
    </w:rPr>
  </w:style>
  <w:style w:type="paragraph" w:styleId="Listenabsatz">
    <w:name w:val="List Paragraph"/>
    <w:basedOn w:val="Standard"/>
    <w:uiPriority w:val="72"/>
    <w:rsid w:val="002D1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0A011-BD50-4DCA-A342-519A2F6A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subject/>
  <dc:creator>edv</dc:creator>
  <cp:keywords/>
  <cp:lastModifiedBy>Neufeld, Konrad (LS)</cp:lastModifiedBy>
  <cp:revision>3</cp:revision>
  <cp:lastPrinted>2015-04-15T06:37:00Z</cp:lastPrinted>
  <dcterms:created xsi:type="dcterms:W3CDTF">2015-08-03T09:57:00Z</dcterms:created>
  <dcterms:modified xsi:type="dcterms:W3CDTF">2015-09-10T06:25:00Z</dcterms:modified>
</cp:coreProperties>
</file>